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南银理财珠联璧合鑫逸稳半年175期封闭式公募人民币理财产品发行公告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南银理财珠联璧合鑫逸稳半年175期封闭式公募人民币理财产品（产品登记编码：Z7003226000137）已于2026年05月12日结束募集，符合产品成立条件，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于2026年05月13日</w:t>
      </w:r>
      <w:r>
        <w:rPr>
          <w:rFonts w:hint="eastAsia" w:ascii="方正仿宋简体" w:eastAsia="方正仿宋简体"/>
          <w:sz w:val="32"/>
          <w:szCs w:val="32"/>
        </w:rPr>
        <w:t>成立。该产品募集金额333,857,398.00元，理财资金将按产品说明书约定进行投资。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2026年05月14日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